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AC" w:rsidRDefault="00C622AC" w:rsidP="00C622AC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СООБЩЕНИЕ</w:t>
      </w:r>
    </w:p>
    <w:p w:rsidR="00C622AC" w:rsidRDefault="00C622AC" w:rsidP="00C622AC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</w:p>
    <w:p w:rsidR="00C622AC" w:rsidRDefault="00C622AC" w:rsidP="00C622A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</w:t>
      </w:r>
      <w:proofErr w:type="gramStart"/>
      <w:r>
        <w:rPr>
          <w:rFonts w:ascii="Times New Roman" w:hAnsi="Times New Roman" w:cs="Times New Roman"/>
        </w:rPr>
        <w:t>участка  площадью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827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Pr="006E4651">
        <w:rPr>
          <w:rFonts w:ascii="Times New Roman" w:hAnsi="Times New Roman" w:cs="Times New Roman"/>
        </w:rPr>
        <w:t xml:space="preserve"> (2.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</w:t>
      </w:r>
      <w:r>
        <w:rPr>
          <w:rFonts w:ascii="Times New Roman" w:hAnsi="Times New Roman" w:cs="Times New Roman"/>
        </w:rPr>
        <w:t>Пестово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(50:28:</w:t>
      </w:r>
      <w:r>
        <w:rPr>
          <w:rFonts w:ascii="Times New Roman" w:hAnsi="Times New Roman" w:cs="Times New Roman"/>
        </w:rPr>
        <w:t>0090103)</w:t>
      </w:r>
      <w:r>
        <w:rPr>
          <w:rFonts w:ascii="Times New Roman" w:hAnsi="Times New Roman" w:cs="Times New Roman"/>
        </w:rPr>
        <w:t xml:space="preserve"> ;</w:t>
      </w:r>
    </w:p>
    <w:p w:rsidR="00C622AC" w:rsidRPr="002C429B" w:rsidRDefault="00C622AC" w:rsidP="00C622A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C622AC" w:rsidRPr="002C429B" w:rsidRDefault="00C622AC" w:rsidP="00C622A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22AC" w:rsidRPr="002C429B" w:rsidRDefault="00C622AC" w:rsidP="00C622A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04.11.2022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622AC" w:rsidRPr="009B6CA9" w:rsidRDefault="00C622AC" w:rsidP="00C622A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06.12.2022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C622AC" w:rsidRDefault="00C622AC" w:rsidP="00C622A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06.12.2022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C622AC" w:rsidRPr="0062085B" w:rsidRDefault="00C622AC" w:rsidP="00C622AC">
      <w:pPr>
        <w:widowControl w:val="0"/>
        <w:spacing w:after="0" w:line="240" w:lineRule="auto"/>
        <w:ind w:left="-567"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03.11.2022 размещено на официальном сайте в сети и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BB198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https://www.domod.ru</w:t>
        </w:r>
      </w:hyperlink>
    </w:p>
    <w:p w:rsidR="00C622AC" w:rsidRPr="002C429B" w:rsidRDefault="00C622AC" w:rsidP="00C622AC">
      <w:pPr>
        <w:widowControl w:val="0"/>
        <w:spacing w:after="0" w:line="240" w:lineRule="auto"/>
        <w:ind w:left="-567" w:right="-2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 xml:space="preserve">также ознакомиться со схемой расположения земельного участка можно по адресу: Московская область, г. Домодедово, пл. 30-летия Победы, </w:t>
      </w:r>
      <w:proofErr w:type="gramStart"/>
      <w:r w:rsidRPr="002C429B">
        <w:rPr>
          <w:rFonts w:ascii="Times New Roman" w:hAnsi="Times New Roman" w:cs="Times New Roman"/>
        </w:rPr>
        <w:t xml:space="preserve">д.1 </w:t>
      </w:r>
      <w:r>
        <w:rPr>
          <w:rFonts w:ascii="Times New Roman" w:hAnsi="Times New Roman" w:cs="Times New Roman"/>
        </w:rPr>
        <w:t xml:space="preserve"> п</w:t>
      </w:r>
      <w:r w:rsidRPr="002C429B">
        <w:rPr>
          <w:rFonts w:ascii="Times New Roman" w:hAnsi="Times New Roman" w:cs="Times New Roman"/>
        </w:rPr>
        <w:t>онедельник</w:t>
      </w:r>
      <w:proofErr w:type="gramEnd"/>
      <w:r w:rsidRPr="002C429B">
        <w:rPr>
          <w:rFonts w:ascii="Times New Roman" w:hAnsi="Times New Roman" w:cs="Times New Roman"/>
        </w:rPr>
        <w:t xml:space="preserve">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622AC" w:rsidRDefault="00C622AC" w:rsidP="00C622A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622AC" w:rsidRDefault="00C622AC" w:rsidP="00C622AC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C622AC" w:rsidRDefault="00C622AC" w:rsidP="00C622AC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Ю.Ю. Потапова</w:t>
      </w:r>
    </w:p>
    <w:p w:rsidR="00C622AC" w:rsidRDefault="00C622AC" w:rsidP="00C622AC"/>
    <w:p w:rsidR="00093A3A" w:rsidRDefault="00093A3A"/>
    <w:sectPr w:rsidR="00093A3A" w:rsidSect="00C622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AC"/>
    <w:rsid w:val="00093A3A"/>
    <w:rsid w:val="00C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9CA9"/>
  <w15:chartTrackingRefBased/>
  <w15:docId w15:val="{416D7C28-D7C2-4658-87BF-F2238A10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2022-11-03T13:00:00Z</dcterms:created>
  <dcterms:modified xsi:type="dcterms:W3CDTF">2022-11-03T13:01:00Z</dcterms:modified>
</cp:coreProperties>
</file>